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F1EF4" w14:textId="77777777" w:rsidR="00EC5109" w:rsidRDefault="00EC51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</w:pPr>
    </w:p>
    <w:p w14:paraId="4B832E76" w14:textId="47C3DB12" w:rsidR="00EC5109" w:rsidRDefault="00000000">
      <w:pPr>
        <w:rPr>
          <w:b/>
          <w:highlight w:val="white"/>
          <w:u w:val="single"/>
        </w:rPr>
      </w:pPr>
      <w:r>
        <w:rPr>
          <w:b/>
          <w:u w:val="single"/>
        </w:rPr>
        <w:t xml:space="preserve">Komunitní centrum </w:t>
      </w:r>
      <w:proofErr w:type="spellStart"/>
      <w:r w:rsidR="00277322">
        <w:rPr>
          <w:b/>
          <w:highlight w:val="white"/>
          <w:u w:val="single"/>
        </w:rPr>
        <w:t>Loukonosy</w:t>
      </w:r>
      <w:proofErr w:type="spellEnd"/>
    </w:p>
    <w:p w14:paraId="029A4B13" w14:textId="77777777" w:rsidR="00EC5109" w:rsidRDefault="00000000">
      <w:r>
        <w:t>Je víceúčelové zařízení, kde se setkávají členové komunity za účelem uskutečňovat sociální, vzdělávací, kulturní a rekreační aktivity a tím zlepšovat sociální situaci jednotlivců a komunity jako celku.</w:t>
      </w:r>
    </w:p>
    <w:p w14:paraId="743EC216" w14:textId="77777777" w:rsidR="00EC5109" w:rsidRDefault="00000000">
      <w:pPr>
        <w:rPr>
          <w:b/>
        </w:rPr>
      </w:pPr>
      <w:r>
        <w:rPr>
          <w:b/>
        </w:rPr>
        <w:t>Náplní komunitního centra jsou:</w:t>
      </w:r>
    </w:p>
    <w:p w14:paraId="26A8A9F3" w14:textId="1BC0FCB4" w:rsidR="00EC510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>
        <w:rPr>
          <w:u w:val="single"/>
        </w:rPr>
        <w:t>Sociální podpora</w:t>
      </w:r>
      <w:r w:rsidR="00277322">
        <w:t xml:space="preserve">: </w:t>
      </w:r>
      <w:r>
        <w:t>pomoc s řešením tíživé životní situace členů komunity.</w:t>
      </w:r>
    </w:p>
    <w:p w14:paraId="2F8CA5AC" w14:textId="37605031" w:rsidR="00EC510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>
        <w:rPr>
          <w:u w:val="single"/>
        </w:rPr>
        <w:t>Kulturní aktivity</w:t>
      </w:r>
      <w:r w:rsidR="00277322">
        <w:t xml:space="preserve">: </w:t>
      </w:r>
      <w:r>
        <w:t xml:space="preserve">aktivity organizované členy komunity (divadlo, výstavy, filmové </w:t>
      </w:r>
      <w:r w:rsidR="00A053E2">
        <w:t>dny</w:t>
      </w:r>
      <w:r>
        <w:t xml:space="preserve">, </w:t>
      </w:r>
      <w:r w:rsidR="00A053E2">
        <w:t>přednášky</w:t>
      </w:r>
      <w:r>
        <w:t>,</w:t>
      </w:r>
      <w:r w:rsidR="00A053E2">
        <w:t xml:space="preserve"> pracovní semináře a další</w:t>
      </w:r>
      <w:r>
        <w:t xml:space="preserve">). </w:t>
      </w:r>
    </w:p>
    <w:p w14:paraId="41BC7B85" w14:textId="19FA9CC3" w:rsidR="00EC510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>
        <w:rPr>
          <w:u w:val="single"/>
        </w:rPr>
        <w:t>Výchovně/vzdělávací aktivity</w:t>
      </w:r>
      <w:r w:rsidR="00277322">
        <w:t xml:space="preserve">: </w:t>
      </w:r>
      <w:r>
        <w:t xml:space="preserve">komunitní knihovny, doučování, motivační semináře, podpora zvyšování dovedností pracovat s místní komunitou. </w:t>
      </w:r>
    </w:p>
    <w:p w14:paraId="76DB7474" w14:textId="687A0583" w:rsidR="00EC510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>
        <w:rPr>
          <w:u w:val="single"/>
        </w:rPr>
        <w:t>Aktivity neformálních skupin veřejnosti a občanských iniciati</w:t>
      </w:r>
      <w:r w:rsidR="00277322">
        <w:rPr>
          <w:u w:val="single"/>
        </w:rPr>
        <w:t>v:</w:t>
      </w:r>
      <w:r w:rsidR="00277322">
        <w:t xml:space="preserve"> </w:t>
      </w:r>
      <w:r>
        <w:t xml:space="preserve">řešení místních problémů, podpora místních lídrů/autorit z řad členů komunity. </w:t>
      </w:r>
    </w:p>
    <w:p w14:paraId="5C0F8FDC" w14:textId="21D7ABD7" w:rsidR="00EC510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>
        <w:rPr>
          <w:u w:val="single"/>
        </w:rPr>
        <w:t>Environmentální aktivity</w:t>
      </w:r>
      <w:r w:rsidR="00277322">
        <w:t xml:space="preserve">: </w:t>
      </w:r>
      <w:r>
        <w:t>zvelebování životního prostředí, společná kultivace veřejných ploch, komunitní zahrada/dílna</w:t>
      </w:r>
      <w:r w:rsidR="00A053E2">
        <w:t>.</w:t>
      </w:r>
      <w:r>
        <w:t xml:space="preserve"> </w:t>
      </w:r>
    </w:p>
    <w:p w14:paraId="5C0EBF5D" w14:textId="51648F3F" w:rsidR="00EC510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  <w:r>
        <w:rPr>
          <w:u w:val="single"/>
        </w:rPr>
        <w:t>Zapojování cílové skupiny do dobrovolnické činnosti</w:t>
      </w:r>
      <w:r w:rsidR="00277322">
        <w:t xml:space="preserve">: </w:t>
      </w:r>
      <w:r>
        <w:t>péče potřebným spoluobčanům na bázi sousedské/generační výpomoci, mezigenerační setkávání,</w:t>
      </w:r>
      <w:r w:rsidR="00A053E2">
        <w:t xml:space="preserve"> </w:t>
      </w:r>
      <w:r>
        <w:t>soužití a spolupráce, dobrovolnické komunitní kluby, sousedský jarmark, komunitní kavárna/jídelna</w:t>
      </w:r>
      <w:r w:rsidR="00A053E2">
        <w:t xml:space="preserve">, </w:t>
      </w:r>
      <w:r>
        <w:t>sociální šatník.</w:t>
      </w:r>
    </w:p>
    <w:p w14:paraId="3CD047D3" w14:textId="77777777" w:rsidR="00EC5109" w:rsidRDefault="00000000">
      <w:r>
        <w:t>Aktivity jsou realizovány samotnou komunitou za pomoci komunitního pracovníka, který pomáhá dosahovat cílů stanovených komunitou.</w:t>
      </w:r>
    </w:p>
    <w:p w14:paraId="1D6038DB" w14:textId="77777777" w:rsidR="00EC5109" w:rsidRDefault="00000000">
      <w:r>
        <w:t>Program komunitního centra bude pravidelně aktualizován a vyvěšen na těchto stránkách. Na akcích jsou vítáni všichni obyvatelé obce a blízkého okolí.</w:t>
      </w:r>
    </w:p>
    <w:p w14:paraId="0F71DCD0" w14:textId="77777777" w:rsidR="00EC5109" w:rsidRDefault="00000000">
      <w:r>
        <w:t>Komunitním pracovníkem v naší obci je:</w:t>
      </w:r>
    </w:p>
    <w:p w14:paraId="1E30D455" w14:textId="5E7BD38B" w:rsidR="00EC5109" w:rsidRDefault="00000000">
      <w:pPr>
        <w:rPr>
          <w:highlight w:val="white"/>
        </w:rPr>
      </w:pPr>
      <w:r>
        <w:rPr>
          <w:highlight w:val="white"/>
        </w:rPr>
        <w:t xml:space="preserve">Jméno a příjmení: </w:t>
      </w:r>
      <w:r w:rsidR="00277322">
        <w:rPr>
          <w:highlight w:val="white"/>
        </w:rPr>
        <w:t xml:space="preserve">Bc. Barbora Šťastná, </w:t>
      </w:r>
      <w:proofErr w:type="spellStart"/>
      <w:r w:rsidR="00277322">
        <w:rPr>
          <w:highlight w:val="white"/>
        </w:rPr>
        <w:t>DiS</w:t>
      </w:r>
      <w:proofErr w:type="spellEnd"/>
      <w:r w:rsidR="00277322">
        <w:rPr>
          <w:highlight w:val="white"/>
        </w:rPr>
        <w:t xml:space="preserve">. </w:t>
      </w:r>
    </w:p>
    <w:p w14:paraId="524E8044" w14:textId="1551E373" w:rsidR="00EC5109" w:rsidRDefault="00000000">
      <w:pPr>
        <w:rPr>
          <w:highlight w:val="white"/>
        </w:rPr>
      </w:pPr>
      <w:r>
        <w:rPr>
          <w:highlight w:val="white"/>
        </w:rPr>
        <w:t xml:space="preserve">Mob.: </w:t>
      </w:r>
      <w:r w:rsidR="00277322">
        <w:rPr>
          <w:highlight w:val="white"/>
        </w:rPr>
        <w:t>725 710 974</w:t>
      </w:r>
    </w:p>
    <w:p w14:paraId="289BA42B" w14:textId="16E11F59" w:rsidR="00EC5109" w:rsidRDefault="00000000">
      <w:pPr>
        <w:rPr>
          <w:highlight w:val="white"/>
        </w:rPr>
      </w:pPr>
      <w:r>
        <w:rPr>
          <w:highlight w:val="white"/>
        </w:rPr>
        <w:t xml:space="preserve">Email: </w:t>
      </w:r>
      <w:r w:rsidR="00277322">
        <w:rPr>
          <w:highlight w:val="white"/>
        </w:rPr>
        <w:t>kczizelice@gmail.com</w:t>
      </w:r>
    </w:p>
    <w:p w14:paraId="75F5DBEF" w14:textId="77777777" w:rsidR="00EC5109" w:rsidRDefault="00EC5109"/>
    <w:p w14:paraId="7403699D" w14:textId="77777777" w:rsidR="00EC5109" w:rsidRDefault="00EC5109"/>
    <w:sectPr w:rsidR="00EC510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567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77E7C" w14:textId="77777777" w:rsidR="004C65A1" w:rsidRDefault="004C65A1">
      <w:pPr>
        <w:spacing w:after="0"/>
      </w:pPr>
      <w:r>
        <w:separator/>
      </w:r>
    </w:p>
  </w:endnote>
  <w:endnote w:type="continuationSeparator" w:id="0">
    <w:p w14:paraId="001D5698" w14:textId="77777777" w:rsidR="004C65A1" w:rsidRDefault="004C65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A1404" w14:textId="77777777" w:rsidR="00EC5109" w:rsidRDefault="00EC510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sz w:val="18"/>
        <w:szCs w:val="18"/>
      </w:rPr>
    </w:pPr>
  </w:p>
  <w:tbl>
    <w:tblPr>
      <w:tblStyle w:val="a0"/>
      <w:tblW w:w="9070" w:type="dxa"/>
      <w:tblInd w:w="0" w:type="dxa"/>
      <w:tblLayout w:type="fixed"/>
      <w:tblLook w:val="0400" w:firstRow="0" w:lastRow="0" w:firstColumn="0" w:lastColumn="0" w:noHBand="0" w:noVBand="1"/>
    </w:tblPr>
    <w:tblGrid>
      <w:gridCol w:w="3024"/>
      <w:gridCol w:w="3024"/>
      <w:gridCol w:w="3022"/>
    </w:tblGrid>
    <w:tr w:rsidR="00EC5109" w14:paraId="2915A9E1" w14:textId="77777777">
      <w:tc>
        <w:tcPr>
          <w:tcW w:w="9070" w:type="dxa"/>
          <w:gridSpan w:val="3"/>
          <w:shd w:val="clear" w:color="auto" w:fill="auto"/>
          <w:vAlign w:val="center"/>
        </w:tcPr>
        <w:p w14:paraId="2C1E7FB2" w14:textId="77777777" w:rsidR="00EC510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ind w:left="57" w:right="57"/>
            <w:jc w:val="left"/>
            <w:rPr>
              <w:b/>
              <w:color w:val="080808"/>
              <w:sz w:val="20"/>
              <w:szCs w:val="20"/>
            </w:rPr>
          </w:pPr>
          <w:r>
            <w:rPr>
              <w:b/>
              <w:noProof/>
              <w:color w:val="080808"/>
              <w:sz w:val="20"/>
              <w:szCs w:val="20"/>
            </w:rPr>
            <w:drawing>
              <wp:inline distT="0" distB="0" distL="0" distR="0" wp14:anchorId="22F44786" wp14:editId="1068AEBB">
                <wp:extent cx="1143000" cy="906780"/>
                <wp:effectExtent l="0" t="0" r="0" b="0"/>
                <wp:docPr id="8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9067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EC5109" w14:paraId="463B740C" w14:textId="77777777">
      <w:tc>
        <w:tcPr>
          <w:tcW w:w="3024" w:type="dxa"/>
          <w:shd w:val="clear" w:color="auto" w:fill="auto"/>
          <w:vAlign w:val="center"/>
        </w:tcPr>
        <w:p w14:paraId="3F22F664" w14:textId="77777777" w:rsidR="00EC5109" w:rsidRDefault="00EC5109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ind w:left="57" w:right="57"/>
            <w:jc w:val="left"/>
            <w:rPr>
              <w:color w:val="080808"/>
              <w:sz w:val="20"/>
              <w:szCs w:val="20"/>
            </w:rPr>
          </w:pPr>
        </w:p>
      </w:tc>
      <w:tc>
        <w:tcPr>
          <w:tcW w:w="3024" w:type="dxa"/>
          <w:shd w:val="clear" w:color="auto" w:fill="auto"/>
          <w:vAlign w:val="center"/>
        </w:tcPr>
        <w:p w14:paraId="3B532DC3" w14:textId="77777777" w:rsidR="00EC5109" w:rsidRDefault="00EC5109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ind w:left="57" w:right="57"/>
            <w:jc w:val="center"/>
            <w:rPr>
              <w:color w:val="080808"/>
              <w:sz w:val="20"/>
              <w:szCs w:val="20"/>
            </w:rPr>
          </w:pPr>
        </w:p>
      </w:tc>
      <w:tc>
        <w:tcPr>
          <w:tcW w:w="3022" w:type="dxa"/>
          <w:shd w:val="clear" w:color="auto" w:fill="auto"/>
          <w:vAlign w:val="center"/>
        </w:tcPr>
        <w:p w14:paraId="010F6251" w14:textId="77777777" w:rsidR="00EC510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ind w:left="57" w:right="57"/>
            <w:jc w:val="right"/>
            <w:rPr>
              <w:color w:val="080808"/>
              <w:sz w:val="20"/>
              <w:szCs w:val="20"/>
            </w:rPr>
          </w:pPr>
          <w:r>
            <w:rPr>
              <w:color w:val="080808"/>
              <w:sz w:val="20"/>
              <w:szCs w:val="20"/>
            </w:rPr>
            <w:t xml:space="preserve">Strana: </w:t>
          </w:r>
          <w:r>
            <w:rPr>
              <w:color w:val="080808"/>
              <w:sz w:val="20"/>
              <w:szCs w:val="20"/>
            </w:rPr>
            <w:fldChar w:fldCharType="begin"/>
          </w:r>
          <w:r>
            <w:rPr>
              <w:color w:val="080808"/>
              <w:sz w:val="20"/>
              <w:szCs w:val="20"/>
            </w:rPr>
            <w:instrText>PAGE</w:instrText>
          </w:r>
          <w:r>
            <w:rPr>
              <w:color w:val="080808"/>
              <w:sz w:val="20"/>
              <w:szCs w:val="20"/>
            </w:rPr>
            <w:fldChar w:fldCharType="separate"/>
          </w:r>
          <w:r w:rsidR="00277322">
            <w:rPr>
              <w:noProof/>
              <w:color w:val="080808"/>
              <w:sz w:val="20"/>
              <w:szCs w:val="20"/>
            </w:rPr>
            <w:t>1</w:t>
          </w:r>
          <w:r>
            <w:rPr>
              <w:color w:val="080808"/>
              <w:sz w:val="20"/>
              <w:szCs w:val="20"/>
            </w:rPr>
            <w:fldChar w:fldCharType="end"/>
          </w:r>
          <w:r>
            <w:rPr>
              <w:color w:val="080808"/>
              <w:sz w:val="20"/>
              <w:szCs w:val="20"/>
            </w:rPr>
            <w:t xml:space="preserve"> z </w:t>
          </w:r>
          <w:r>
            <w:rPr>
              <w:color w:val="080808"/>
              <w:sz w:val="20"/>
              <w:szCs w:val="20"/>
            </w:rPr>
            <w:fldChar w:fldCharType="begin"/>
          </w:r>
          <w:r>
            <w:rPr>
              <w:color w:val="080808"/>
              <w:sz w:val="20"/>
              <w:szCs w:val="20"/>
            </w:rPr>
            <w:instrText>NUMPAGES</w:instrText>
          </w:r>
          <w:r>
            <w:rPr>
              <w:color w:val="080808"/>
              <w:sz w:val="20"/>
              <w:szCs w:val="20"/>
            </w:rPr>
            <w:fldChar w:fldCharType="separate"/>
          </w:r>
          <w:r w:rsidR="00277322">
            <w:rPr>
              <w:noProof/>
              <w:color w:val="080808"/>
              <w:sz w:val="20"/>
              <w:szCs w:val="20"/>
            </w:rPr>
            <w:t>1</w:t>
          </w:r>
          <w:r>
            <w:rPr>
              <w:color w:val="080808"/>
              <w:sz w:val="20"/>
              <w:szCs w:val="20"/>
            </w:rPr>
            <w:fldChar w:fldCharType="end"/>
          </w:r>
        </w:p>
      </w:tc>
    </w:tr>
  </w:tbl>
  <w:p w14:paraId="71DFDA28" w14:textId="77777777" w:rsidR="00EC5109" w:rsidRDefault="00EC51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7FCC0" w14:textId="77777777" w:rsidR="00EC5109" w:rsidRDefault="00EC510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</w:pPr>
  </w:p>
  <w:tbl>
    <w:tblPr>
      <w:tblStyle w:val="a"/>
      <w:tblW w:w="9070" w:type="dxa"/>
      <w:tblInd w:w="0" w:type="dxa"/>
      <w:tblLayout w:type="fixed"/>
      <w:tblLook w:val="0400" w:firstRow="0" w:lastRow="0" w:firstColumn="0" w:lastColumn="0" w:noHBand="0" w:noVBand="1"/>
    </w:tblPr>
    <w:tblGrid>
      <w:gridCol w:w="3024"/>
      <w:gridCol w:w="3024"/>
      <w:gridCol w:w="3022"/>
    </w:tblGrid>
    <w:tr w:rsidR="00EC5109" w14:paraId="08A338D9" w14:textId="77777777">
      <w:tc>
        <w:tcPr>
          <w:tcW w:w="9070" w:type="dxa"/>
          <w:gridSpan w:val="3"/>
          <w:shd w:val="clear" w:color="auto" w:fill="auto"/>
          <w:vAlign w:val="center"/>
        </w:tcPr>
        <w:p w14:paraId="7CD814CF" w14:textId="77777777" w:rsidR="00EC5109" w:rsidRDefault="00EC5109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ind w:left="57" w:right="57"/>
            <w:jc w:val="left"/>
            <w:rPr>
              <w:color w:val="080808"/>
              <w:sz w:val="20"/>
              <w:szCs w:val="20"/>
            </w:rPr>
          </w:pPr>
        </w:p>
      </w:tc>
    </w:tr>
    <w:tr w:rsidR="00EC5109" w14:paraId="36502063" w14:textId="77777777">
      <w:tc>
        <w:tcPr>
          <w:tcW w:w="3024" w:type="dxa"/>
          <w:shd w:val="clear" w:color="auto" w:fill="auto"/>
          <w:vAlign w:val="center"/>
        </w:tcPr>
        <w:p w14:paraId="78C882D1" w14:textId="77777777" w:rsidR="00EC5109" w:rsidRDefault="00EC5109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ind w:left="57" w:right="57"/>
            <w:jc w:val="left"/>
            <w:rPr>
              <w:color w:val="080808"/>
              <w:sz w:val="20"/>
              <w:szCs w:val="20"/>
            </w:rPr>
          </w:pPr>
        </w:p>
      </w:tc>
      <w:tc>
        <w:tcPr>
          <w:tcW w:w="3024" w:type="dxa"/>
          <w:shd w:val="clear" w:color="auto" w:fill="auto"/>
          <w:vAlign w:val="center"/>
        </w:tcPr>
        <w:p w14:paraId="3F4F8FA6" w14:textId="77777777" w:rsidR="00EC5109" w:rsidRDefault="00EC5109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ind w:left="57" w:right="57"/>
            <w:jc w:val="center"/>
            <w:rPr>
              <w:color w:val="080808"/>
              <w:sz w:val="20"/>
              <w:szCs w:val="20"/>
            </w:rPr>
          </w:pPr>
        </w:p>
      </w:tc>
      <w:tc>
        <w:tcPr>
          <w:tcW w:w="3022" w:type="dxa"/>
          <w:shd w:val="clear" w:color="auto" w:fill="auto"/>
          <w:vAlign w:val="center"/>
        </w:tcPr>
        <w:p w14:paraId="6A46B9BB" w14:textId="77777777" w:rsidR="00EC510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ind w:left="57" w:right="57"/>
            <w:jc w:val="right"/>
            <w:rPr>
              <w:color w:val="080808"/>
              <w:sz w:val="20"/>
              <w:szCs w:val="20"/>
            </w:rPr>
          </w:pPr>
          <w:r>
            <w:rPr>
              <w:color w:val="080808"/>
              <w:sz w:val="20"/>
              <w:szCs w:val="20"/>
            </w:rPr>
            <w:t xml:space="preserve">Strana: </w:t>
          </w:r>
          <w:r>
            <w:rPr>
              <w:color w:val="080808"/>
              <w:sz w:val="20"/>
              <w:szCs w:val="20"/>
            </w:rPr>
            <w:fldChar w:fldCharType="begin"/>
          </w:r>
          <w:r>
            <w:rPr>
              <w:color w:val="080808"/>
              <w:sz w:val="20"/>
              <w:szCs w:val="20"/>
            </w:rPr>
            <w:instrText>PAGE</w:instrText>
          </w:r>
          <w:r>
            <w:rPr>
              <w:color w:val="080808"/>
              <w:sz w:val="20"/>
              <w:szCs w:val="20"/>
            </w:rPr>
            <w:fldChar w:fldCharType="separate"/>
          </w:r>
          <w:r>
            <w:rPr>
              <w:color w:val="080808"/>
              <w:sz w:val="20"/>
              <w:szCs w:val="20"/>
            </w:rPr>
            <w:fldChar w:fldCharType="end"/>
          </w:r>
          <w:r>
            <w:rPr>
              <w:color w:val="080808"/>
              <w:sz w:val="20"/>
              <w:szCs w:val="20"/>
            </w:rPr>
            <w:t xml:space="preserve"> z </w:t>
          </w:r>
          <w:r>
            <w:rPr>
              <w:color w:val="080808"/>
              <w:sz w:val="20"/>
              <w:szCs w:val="20"/>
            </w:rPr>
            <w:fldChar w:fldCharType="begin"/>
          </w:r>
          <w:r>
            <w:rPr>
              <w:color w:val="080808"/>
              <w:sz w:val="20"/>
              <w:szCs w:val="20"/>
            </w:rPr>
            <w:instrText>NUMPAGES</w:instrText>
          </w:r>
          <w:r>
            <w:rPr>
              <w:color w:val="080808"/>
              <w:sz w:val="20"/>
              <w:szCs w:val="20"/>
            </w:rPr>
            <w:fldChar w:fldCharType="separate"/>
          </w:r>
          <w:r>
            <w:rPr>
              <w:color w:val="080808"/>
              <w:sz w:val="20"/>
              <w:szCs w:val="20"/>
            </w:rPr>
            <w:fldChar w:fldCharType="end"/>
          </w:r>
        </w:p>
      </w:tc>
    </w:tr>
  </w:tbl>
  <w:p w14:paraId="3AF74D8F" w14:textId="77777777" w:rsidR="00EC5109" w:rsidRDefault="00EC51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076F6" w14:textId="77777777" w:rsidR="004C65A1" w:rsidRDefault="004C65A1">
      <w:pPr>
        <w:spacing w:after="0"/>
      </w:pPr>
      <w:r>
        <w:separator/>
      </w:r>
    </w:p>
  </w:footnote>
  <w:footnote w:type="continuationSeparator" w:id="0">
    <w:p w14:paraId="1C2117B7" w14:textId="77777777" w:rsidR="004C65A1" w:rsidRDefault="004C65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2FAA" w14:textId="77777777" w:rsidR="00EC5109" w:rsidRDefault="00EC51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</w:pPr>
  </w:p>
  <w:p w14:paraId="013985C5" w14:textId="77777777" w:rsidR="00EC5109" w:rsidRDefault="00EC51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</w:pPr>
  </w:p>
  <w:p w14:paraId="16CD9775" w14:textId="77777777" w:rsidR="00EC510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</w:pPr>
    <w:r>
      <w:rPr>
        <w:b/>
        <w:noProof/>
        <w:sz w:val="24"/>
        <w:szCs w:val="24"/>
      </w:rPr>
      <w:drawing>
        <wp:inline distT="0" distB="0" distL="0" distR="0" wp14:anchorId="3F33548A" wp14:editId="2F3F1ACF">
          <wp:extent cx="2500575" cy="648368"/>
          <wp:effectExtent l="0" t="0" r="0" b="0"/>
          <wp:docPr id="9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0575" cy="6483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8382285" w14:textId="77777777" w:rsidR="00EC5109" w:rsidRDefault="00EC51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</w:pPr>
  </w:p>
  <w:p w14:paraId="4C912471" w14:textId="77777777" w:rsidR="00EC5109" w:rsidRDefault="00EC51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CDCD8" w14:textId="77777777" w:rsidR="00EC510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</w:pPr>
    <w:r>
      <w:rPr>
        <w:noProof/>
      </w:rPr>
      <w:drawing>
        <wp:inline distT="0" distB="0" distL="0" distR="0" wp14:anchorId="1B04079D" wp14:editId="04A4D70C">
          <wp:extent cx="2867025" cy="591193"/>
          <wp:effectExtent l="0" t="0" r="0" b="0"/>
          <wp:docPr id="7" name="image2.jpg" descr="V:\PUBLICITA\OBDOBÍ _2014+\VIZUALNI_IDENTITA\logo\OPZ_CB_cer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V:\PUBLICITA\OBDOBÍ _2014+\VIZUALNI_IDENTITA\logo\OPZ_CB_cern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7025" cy="5911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8210B0F" w14:textId="77777777" w:rsidR="00EC5109" w:rsidRDefault="00EC51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014A3"/>
    <w:multiLevelType w:val="multilevel"/>
    <w:tmpl w:val="B20851BA"/>
    <w:lvl w:ilvl="0">
      <w:start w:val="1"/>
      <w:numFmt w:val="decimal"/>
      <w:pStyle w:val="Odrky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drky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Odrky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rky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Odrky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BFB5C5C"/>
    <w:multiLevelType w:val="multilevel"/>
    <w:tmpl w:val="18E2F2D2"/>
    <w:lvl w:ilvl="0">
      <w:start w:val="1"/>
      <w:numFmt w:val="bullet"/>
      <w:pStyle w:val="Nadpis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Nadpis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Nadpis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Nadpis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Nadpis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Nadpis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Nadpis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Nadpis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Nadpis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09082213">
    <w:abstractNumId w:val="1"/>
  </w:num>
  <w:num w:numId="2" w16cid:durableId="1613047196">
    <w:abstractNumId w:val="0"/>
  </w:num>
  <w:num w:numId="3" w16cid:durableId="5052897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16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8281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109"/>
    <w:rsid w:val="001D4A86"/>
    <w:rsid w:val="00277322"/>
    <w:rsid w:val="004C65A1"/>
    <w:rsid w:val="00A053E2"/>
    <w:rsid w:val="00EC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2225"/>
  <w15:docId w15:val="{80BAF168-E7CC-4504-9CC4-664783DF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after="2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D72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10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ind w:left="113"/>
      <w:jc w:val="left"/>
    </w:pPr>
    <w:rPr>
      <w:b/>
      <w:sz w:val="36"/>
      <w:szCs w:val="36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tabs>
        <w:tab w:val="num" w:pos="720"/>
      </w:tabs>
      <w:spacing w:after="0"/>
      <w:ind w:hanging="72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  <w:rPr>
      <w:color w:val="000000"/>
    </w:rPr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tabs>
        <w:tab w:val="num" w:pos="720"/>
      </w:tabs>
      <w:ind w:hanging="720"/>
    </w:pPr>
  </w:style>
  <w:style w:type="character" w:customStyle="1" w:styleId="PlohyChar">
    <w:name w:val="Přílohy Char"/>
    <w:basedOn w:val="OdstavecseseznamemChar"/>
    <w:link w:val="Plohy"/>
    <w:uiPriority w:val="13"/>
    <w:rsid w:val="00FC7F62"/>
    <w:rPr>
      <w:color w:val="000000"/>
    </w:rPr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tabs>
        <w:tab w:val="num" w:pos="720"/>
      </w:tabs>
      <w:ind w:hanging="720"/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  <w:rPr>
      <w:color w:val="000000"/>
    </w:rPr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  <w:tabs>
        <w:tab w:val="num" w:pos="720"/>
      </w:tabs>
      <w:ind w:left="720" w:hanging="720"/>
    </w:pPr>
  </w:style>
  <w:style w:type="character" w:customStyle="1" w:styleId="slovn2Char">
    <w:name w:val="Číslování 2 Char"/>
    <w:basedOn w:val="slovn1Char"/>
    <w:link w:val="slovn2"/>
    <w:uiPriority w:val="5"/>
    <w:rsid w:val="004D73F0"/>
    <w:rPr>
      <w:color w:val="000000"/>
    </w:rPr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  <w:tabs>
        <w:tab w:val="num" w:pos="720"/>
      </w:tabs>
      <w:ind w:left="720" w:hanging="720"/>
    </w:pPr>
  </w:style>
  <w:style w:type="character" w:customStyle="1" w:styleId="slovn3Char">
    <w:name w:val="Číslování 3 Char"/>
    <w:basedOn w:val="slovn2Char"/>
    <w:link w:val="slovn3"/>
    <w:uiPriority w:val="5"/>
    <w:rsid w:val="004D73F0"/>
    <w:rPr>
      <w:color w:val="000000"/>
    </w:rPr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  <w:tabs>
        <w:tab w:val="num" w:pos="720"/>
      </w:tabs>
      <w:ind w:left="720" w:hanging="720"/>
    </w:pPr>
  </w:style>
  <w:style w:type="character" w:customStyle="1" w:styleId="slovn4Char">
    <w:name w:val="Číslování 4 Char"/>
    <w:basedOn w:val="slovn3Char"/>
    <w:link w:val="slovn4"/>
    <w:uiPriority w:val="5"/>
    <w:rsid w:val="004D73F0"/>
    <w:rPr>
      <w:color w:val="000000"/>
    </w:rPr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basedOn w:val="Normln"/>
    <w:link w:val="TextpoznpodarouChar"/>
    <w:uiPriority w:val="99"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  <w:tabs>
        <w:tab w:val="num" w:pos="720"/>
      </w:tabs>
      <w:ind w:left="720" w:hanging="720"/>
    </w:pPr>
  </w:style>
  <w:style w:type="character" w:customStyle="1" w:styleId="slovn5Char">
    <w:name w:val="Číslování 5 Char"/>
    <w:basedOn w:val="slovn4Char"/>
    <w:link w:val="slovn5"/>
    <w:uiPriority w:val="5"/>
    <w:rsid w:val="004D73F0"/>
    <w:rPr>
      <w:color w:val="000000"/>
    </w:rPr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NfPmg/I51IY8cGZE2Q27QqiR4gw==">AMUW2mVyCnFxTTnT/a8UjUmzSL/s8dLe0vDPkTGTJPyX54MDjOpeXeFb4Bfv9K52LLOoliwOXk+nY2PKW3SuTDdU6n551YsyusV/e6S7s0CKQU5n8hJ3r3Y=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OPZ MASZálabí</dc:creator>
  <cp:lastModifiedBy>Uzivatel</cp:lastModifiedBy>
  <cp:revision>2</cp:revision>
  <dcterms:created xsi:type="dcterms:W3CDTF">2023-02-27T08:00:00Z</dcterms:created>
  <dcterms:modified xsi:type="dcterms:W3CDTF">2023-02-27T08:00:00Z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